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9C2B29" w:rsidRPr="001706BF" w:rsidRDefault="00FC04E3">
      <w:pPr>
        <w:rPr>
          <w:b/>
          <w:sz w:val="20"/>
        </w:rPr>
      </w:pPr>
      <w:r w:rsidRPr="001706BF">
        <w:rPr>
          <w:b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207BB5">
        <w:rPr>
          <w:b/>
          <w:bCs/>
          <w:sz w:val="32"/>
        </w:rPr>
        <w:t>2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185"/>
        <w:gridCol w:w="2126"/>
        <w:gridCol w:w="1276"/>
        <w:gridCol w:w="1275"/>
        <w:gridCol w:w="1359"/>
      </w:tblGrid>
      <w:tr w:rsidR="009C77A7" w:rsidRPr="001706BF" w:rsidTr="00207BB5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207BB5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207BB5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207BB5">
              <w:rPr>
                <w:sz w:val="20"/>
              </w:rPr>
              <w:t>, руб.</w:t>
            </w:r>
          </w:p>
        </w:tc>
      </w:tr>
      <w:tr w:rsidR="009C6FF7" w:rsidRPr="001706BF" w:rsidTr="00207BB5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7F609B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r w:rsidR="007F609B">
              <w:rPr>
                <w:sz w:val="24"/>
              </w:rPr>
              <w:t>похода выходного дня</w:t>
            </w:r>
            <w:r w:rsidR="00207BB5">
              <w:rPr>
                <w:sz w:val="24"/>
              </w:rPr>
              <w:t xml:space="preserve"> </w:t>
            </w:r>
            <w:r w:rsidR="00207BB5" w:rsidRPr="00207BB5">
              <w:rPr>
                <w:sz w:val="24"/>
              </w:rPr>
              <w:t xml:space="preserve">(однодневного похода) </w:t>
            </w:r>
            <w:r w:rsidR="00207BB5">
              <w:rPr>
                <w:sz w:val="24"/>
              </w:rPr>
              <w:t xml:space="preserve">    </w:t>
            </w:r>
            <w:r w:rsidR="00207BB5" w:rsidRPr="00207BB5">
              <w:rPr>
                <w:sz w:val="24"/>
              </w:rPr>
              <w:t xml:space="preserve">с </w:t>
            </w:r>
            <w:proofErr w:type="gramStart"/>
            <w:r w:rsidR="00207BB5" w:rsidRPr="00207BB5">
              <w:rPr>
                <w:sz w:val="24"/>
              </w:rPr>
              <w:t>обучающимися</w:t>
            </w:r>
            <w:proofErr w:type="gramEnd"/>
            <w:r w:rsidR="00207BB5" w:rsidRPr="00207BB5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207BB5" w:rsidP="00207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207BB5" w:rsidRDefault="009C6FF7" w:rsidP="00207BB5">
            <w:pPr>
              <w:jc w:val="center"/>
              <w:rPr>
                <w:sz w:val="24"/>
              </w:rPr>
            </w:pPr>
            <w:r w:rsidRPr="00207BB5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207BB5" w:rsidRDefault="00C20A3C" w:rsidP="00C20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F609B" w:rsidRPr="00207BB5">
              <w:rPr>
                <w:sz w:val="24"/>
              </w:rPr>
              <w:t xml:space="preserve"> </w:t>
            </w:r>
            <w:r>
              <w:rPr>
                <w:sz w:val="24"/>
              </w:rPr>
              <w:t>687</w:t>
            </w:r>
            <w:r w:rsidR="006F3002" w:rsidRPr="00207BB5">
              <w:rPr>
                <w:sz w:val="24"/>
              </w:rPr>
              <w:t>,</w:t>
            </w:r>
            <w:r w:rsidR="00207BB5">
              <w:rPr>
                <w:sz w:val="24"/>
              </w:rPr>
              <w:t>0</w:t>
            </w:r>
            <w:r w:rsidR="009C6FF7" w:rsidRPr="00207BB5">
              <w:rPr>
                <w:sz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207BB5" w:rsidRDefault="00C20A3C" w:rsidP="00C20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F609B" w:rsidRPr="00207BB5">
              <w:rPr>
                <w:sz w:val="24"/>
              </w:rPr>
              <w:t xml:space="preserve"> </w:t>
            </w:r>
            <w:r>
              <w:rPr>
                <w:sz w:val="24"/>
              </w:rPr>
              <w:t>687</w:t>
            </w:r>
            <w:bookmarkStart w:id="0" w:name="_GoBack"/>
            <w:bookmarkEnd w:id="0"/>
            <w:r w:rsidR="007F609B" w:rsidRPr="00207BB5">
              <w:rPr>
                <w:sz w:val="24"/>
              </w:rPr>
              <w:t>,</w:t>
            </w:r>
            <w:r w:rsidR="00207BB5">
              <w:rPr>
                <w:sz w:val="24"/>
              </w:rPr>
              <w:t>0</w:t>
            </w:r>
            <w:r w:rsidR="007F609B" w:rsidRPr="00207BB5">
              <w:rPr>
                <w:sz w:val="24"/>
              </w:rPr>
              <w:t>0</w:t>
            </w:r>
          </w:p>
        </w:tc>
      </w:tr>
      <w:tr w:rsidR="009C77A7" w:rsidRPr="001706BF" w:rsidTr="00207BB5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207BB5">
        <w:rPr>
          <w:sz w:val="24"/>
        </w:rPr>
        <w:t>0,00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4F8C"/>
    <w:rsid w:val="0009676F"/>
    <w:rsid w:val="000A4AC1"/>
    <w:rsid w:val="000D419B"/>
    <w:rsid w:val="000E0B3A"/>
    <w:rsid w:val="000E67F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07BB5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8189C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93242"/>
    <w:rsid w:val="008D24A7"/>
    <w:rsid w:val="008E03A6"/>
    <w:rsid w:val="008E610A"/>
    <w:rsid w:val="008E6623"/>
    <w:rsid w:val="008F47F7"/>
    <w:rsid w:val="00924460"/>
    <w:rsid w:val="009313F0"/>
    <w:rsid w:val="009322B6"/>
    <w:rsid w:val="00990128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20A3C"/>
    <w:rsid w:val="00C520B9"/>
    <w:rsid w:val="00C82203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721B9"/>
    <w:rsid w:val="00DA0922"/>
    <w:rsid w:val="00DB3EB8"/>
    <w:rsid w:val="00DE0769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</vt:lpstr>
    </vt:vector>
  </TitlesOfParts>
  <Company>РЦДЮТиЭ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3</cp:revision>
  <cp:lastPrinted>2020-07-22T13:42:00Z</cp:lastPrinted>
  <dcterms:created xsi:type="dcterms:W3CDTF">2022-07-08T09:33:00Z</dcterms:created>
  <dcterms:modified xsi:type="dcterms:W3CDTF">2022-07-08T09:34:00Z</dcterms:modified>
</cp:coreProperties>
</file>